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82AA" w14:textId="77777777" w:rsidR="00002E32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№2 к Публичному договору-оферте на оказание юридических услуг</w:t>
      </w:r>
    </w:p>
    <w:p w14:paraId="636E6762" w14:textId="77777777" w:rsidR="00002E32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D80FA37" w14:textId="04B15F70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присоединение к Публичному договору-оферте на оказание юридических услуг с Товарищество с ограниченной ответственностью «Центр правовой помощи должникам Республики Казахстан» БИН 230540039862, директором </w:t>
      </w:r>
      <w:r w:rsidR="00525AFD">
        <w:rPr>
          <w:rFonts w:ascii="Times New Roman" w:hAnsi="Times New Roman" w:cs="Times New Roman"/>
          <w:sz w:val="24"/>
          <w:szCs w:val="24"/>
          <w:lang w:val="kk-KZ"/>
        </w:rPr>
        <w:t>Королев Валерий Валерьевич</w:t>
      </w:r>
      <w:r>
        <w:rPr>
          <w:rFonts w:ascii="Times New Roman" w:hAnsi="Times New Roman" w:cs="Times New Roman"/>
          <w:sz w:val="24"/>
          <w:szCs w:val="24"/>
        </w:rPr>
        <w:t xml:space="preserve"> (далее именуемый-Исполнитель)</w:t>
      </w:r>
    </w:p>
    <w:p w14:paraId="780BC63A" w14:textId="77777777" w:rsidR="00002E32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</w:t>
      </w:r>
    </w:p>
    <w:p w14:paraId="76C08C63" w14:textId="77777777" w:rsidR="00002E32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</w:p>
    <w:p w14:paraId="53D6B2C4" w14:textId="77777777" w:rsidR="00002E32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-Заказчик) дата рождения ________/_________________/___________________</w:t>
      </w:r>
    </w:p>
    <w:p w14:paraId="6E94EC55" w14:textId="77777777" w:rsidR="00002E32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>число                  месяц                                     год</w:t>
      </w:r>
    </w:p>
    <w:p w14:paraId="623B5EA1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___________________________________________ИИН_________________________</w:t>
      </w:r>
    </w:p>
    <w:p w14:paraId="1AAA3A1B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удостоверение личности ________________ дата выдачи_____________ выдана_____________</w:t>
      </w:r>
    </w:p>
    <w:p w14:paraId="0F83DBB4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проживания___________________________________________________________</w:t>
      </w:r>
    </w:p>
    <w:p w14:paraId="50903D37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проживания____________________________________________________________</w:t>
      </w:r>
    </w:p>
    <w:p w14:paraId="488942FE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+7(_____) ______________ Адрес электронной почты_________________________________</w:t>
      </w:r>
    </w:p>
    <w:p w14:paraId="54DBE636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Публичного договора -оферты на оказание юридических услуг, в том числе его неотъемлемыми частями ознакомлен(а), полностью согласен(на) и обязуюсь их неукоснительно соблюдать</w:t>
      </w:r>
    </w:p>
    <w:p w14:paraId="131B7A97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договору:</w:t>
      </w:r>
    </w:p>
    <w:p w14:paraId="203AA596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1.Приложение №1 Тарифы на юридические услуги</w:t>
      </w:r>
    </w:p>
    <w:p w14:paraId="04EF1DD9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2.Приложение №2 Заявления на присоединение </w:t>
      </w:r>
    </w:p>
    <w:p w14:paraId="6458C3B4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Приложения №3 Согласия на сбор и обработку персональных данных</w:t>
      </w:r>
    </w:p>
    <w:p w14:paraId="3C58C13C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прочитаны и поняты. Получены вторые экземпляры указанных приложений вместе с Публичным договором -оферты на оказание юридических услуг. </w:t>
      </w:r>
    </w:p>
    <w:p w14:paraId="33F9E367" w14:textId="77777777" w:rsidR="00002E32" w:rsidRDefault="0000000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2801A3" wp14:editId="0FD3B24B">
                <wp:simplePos x="0" y="0"/>
                <wp:positionH relativeFrom="column">
                  <wp:posOffset>1868805</wp:posOffset>
                </wp:positionH>
                <wp:positionV relativeFrom="paragraph">
                  <wp:posOffset>6985</wp:posOffset>
                </wp:positionV>
                <wp:extent cx="160020" cy="152400"/>
                <wp:effectExtent l="0" t="0" r="11430" b="19050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020" cy="1523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61312;o:allowoverlap:true;o:allowincell:true;mso-position-horizontal-relative:text;margin-left:147.15pt;mso-position-horizontal:absolute;mso-position-vertical-relative:text;margin-top:0.55pt;mso-position-vertical:absolute;width:12.60pt;height:12.00pt;mso-wrap-distance-left:9.00pt;mso-wrap-distance-top:0.00pt;mso-wrap-distance-right:9.00pt;mso-wrap-distance-bottom:0.00pt;visibility:visible;" fillcolor="#FFFFFF" strokecolor="#70AD47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Стоимость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6BA643" wp14:editId="07D628F7">
                <wp:simplePos x="0" y="0"/>
                <wp:positionH relativeFrom="column">
                  <wp:posOffset>772500</wp:posOffset>
                </wp:positionH>
                <wp:positionV relativeFrom="paragraph">
                  <wp:posOffset>6985</wp:posOffset>
                </wp:positionV>
                <wp:extent cx="161925" cy="152400"/>
                <wp:effectExtent l="6350" t="6350" r="6350" b="635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4" cy="1523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3EA3C" w14:textId="77777777" w:rsidR="00002E32" w:rsidRDefault="00002E32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59264;o:allowoverlap:true;o:allowincell:true;mso-position-horizontal-relative:text;margin-left:60.83pt;mso-position-horizontal:absolute;mso-position-vertical-relative:text;margin-top:0.55pt;mso-position-vertical:absolute;width:12.75pt;height:12.00pt;mso-wrap-distance-left:9.00pt;mso-wrap-distance-top:0.00pt;mso-wrap-distance-right:9.00pt;mso-wrap-distance-bottom:0.00pt;rotation:0;v-text-anchor:middle;visibility:visible;" fillcolor="#FFFFFF" strokecolor="#70AD47" strokeweight="1.0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Банкротство        Разовых услуг составляет _______________________ (прописью)</w:t>
      </w:r>
    </w:p>
    <w:p w14:paraId="1495C0A2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рассрочку на ___________________________ (прописью) месяцев по ______________(прописью) тенге.</w:t>
      </w:r>
    </w:p>
    <w:p w14:paraId="500BD500" w14:textId="77777777" w:rsidR="00002E32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 доверенности мною получен.</w:t>
      </w:r>
    </w:p>
    <w:p w14:paraId="70F74C25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ознакомлен с положениями гражданского и уголовного законодательства Республики Казахстан об ответственности за предоставление , использование, изготовление, распространение недостоверной или подложной документации, а равно иных материалов и/или сведений ,изготовление и/или применение подложных печатей, штампов, бланков и иной документации, в том числе, строгой отчетности, полностью понимаю и осознаю 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административной и уголовной ответственности, применяемые к лицу, совершившему соответствующее правонарушение.</w:t>
      </w:r>
    </w:p>
    <w:p w14:paraId="5A311DE7" w14:textId="77777777" w:rsidR="00002E32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случае предоставления недостоверных сведений Исполнитель не несет ответственности за наступление, в связи с этим неблагоприятных последствий. Об ответственности за достоверность предоставленных сведений предупрежден(а).</w:t>
      </w:r>
    </w:p>
    <w:p w14:paraId="29550781" w14:textId="77777777" w:rsidR="00002E3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нижеподписавшийся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), ознакомление, согласие и получение экземпляра Договора и приложений подтверждаю:</w:t>
      </w:r>
    </w:p>
    <w:p w14:paraId="3E0D9882" w14:textId="77777777" w:rsidR="00002E32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________________________________________________________/__________________/___________</w:t>
      </w:r>
    </w:p>
    <w:p w14:paraId="2AA0995B" w14:textId="77777777" w:rsidR="00002E32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</w:rPr>
        <w:t>Фамилия, Имя, Отчество                                         подпись Заказчика               Дата</w:t>
      </w:r>
    </w:p>
    <w:sectPr w:rsidR="00002E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9A7BB" w14:textId="77777777" w:rsidR="00C36447" w:rsidRDefault="00C36447">
      <w:pPr>
        <w:spacing w:after="0" w:line="240" w:lineRule="auto"/>
      </w:pPr>
      <w:r>
        <w:separator/>
      </w:r>
    </w:p>
  </w:endnote>
  <w:endnote w:type="continuationSeparator" w:id="0">
    <w:p w14:paraId="6AEDFE08" w14:textId="77777777" w:rsidR="00C36447" w:rsidRDefault="00C3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CC7F" w14:textId="77777777" w:rsidR="00C36447" w:rsidRDefault="00C36447">
      <w:pPr>
        <w:spacing w:after="0" w:line="240" w:lineRule="auto"/>
      </w:pPr>
      <w:r>
        <w:separator/>
      </w:r>
    </w:p>
  </w:footnote>
  <w:footnote w:type="continuationSeparator" w:id="0">
    <w:p w14:paraId="70758365" w14:textId="77777777" w:rsidR="00C36447" w:rsidRDefault="00C3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611E3"/>
    <w:multiLevelType w:val="hybridMultilevel"/>
    <w:tmpl w:val="BEF69A68"/>
    <w:lvl w:ilvl="0" w:tplc="1E2A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44BC8">
      <w:start w:val="1"/>
      <w:numFmt w:val="lowerLetter"/>
      <w:lvlText w:val="%2."/>
      <w:lvlJc w:val="left"/>
      <w:pPr>
        <w:ind w:left="1440" w:hanging="360"/>
      </w:pPr>
    </w:lvl>
    <w:lvl w:ilvl="2" w:tplc="A1001B3A">
      <w:start w:val="1"/>
      <w:numFmt w:val="lowerRoman"/>
      <w:lvlText w:val="%3."/>
      <w:lvlJc w:val="right"/>
      <w:pPr>
        <w:ind w:left="2160" w:hanging="180"/>
      </w:pPr>
    </w:lvl>
    <w:lvl w:ilvl="3" w:tplc="00609934">
      <w:start w:val="1"/>
      <w:numFmt w:val="decimal"/>
      <w:lvlText w:val="%4."/>
      <w:lvlJc w:val="left"/>
      <w:pPr>
        <w:ind w:left="2880" w:hanging="360"/>
      </w:pPr>
    </w:lvl>
    <w:lvl w:ilvl="4" w:tplc="FDE004A4">
      <w:start w:val="1"/>
      <w:numFmt w:val="lowerLetter"/>
      <w:lvlText w:val="%5."/>
      <w:lvlJc w:val="left"/>
      <w:pPr>
        <w:ind w:left="3600" w:hanging="360"/>
      </w:pPr>
    </w:lvl>
    <w:lvl w:ilvl="5" w:tplc="4E405A70">
      <w:start w:val="1"/>
      <w:numFmt w:val="lowerRoman"/>
      <w:lvlText w:val="%6."/>
      <w:lvlJc w:val="right"/>
      <w:pPr>
        <w:ind w:left="4320" w:hanging="180"/>
      </w:pPr>
    </w:lvl>
    <w:lvl w:ilvl="6" w:tplc="006435D0">
      <w:start w:val="1"/>
      <w:numFmt w:val="decimal"/>
      <w:lvlText w:val="%7."/>
      <w:lvlJc w:val="left"/>
      <w:pPr>
        <w:ind w:left="5040" w:hanging="360"/>
      </w:pPr>
    </w:lvl>
    <w:lvl w:ilvl="7" w:tplc="B57E18CE">
      <w:start w:val="1"/>
      <w:numFmt w:val="lowerLetter"/>
      <w:lvlText w:val="%8."/>
      <w:lvlJc w:val="left"/>
      <w:pPr>
        <w:ind w:left="5760" w:hanging="360"/>
      </w:pPr>
    </w:lvl>
    <w:lvl w:ilvl="8" w:tplc="DCD442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7D4E"/>
    <w:multiLevelType w:val="hybridMultilevel"/>
    <w:tmpl w:val="BAE8CA9C"/>
    <w:lvl w:ilvl="0" w:tplc="3806C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7C8750">
      <w:start w:val="1"/>
      <w:numFmt w:val="lowerLetter"/>
      <w:lvlText w:val="%2."/>
      <w:lvlJc w:val="left"/>
      <w:pPr>
        <w:ind w:left="1440" w:hanging="360"/>
      </w:pPr>
    </w:lvl>
    <w:lvl w:ilvl="2" w:tplc="8D6E2272">
      <w:start w:val="1"/>
      <w:numFmt w:val="lowerRoman"/>
      <w:lvlText w:val="%3."/>
      <w:lvlJc w:val="right"/>
      <w:pPr>
        <w:ind w:left="2160" w:hanging="180"/>
      </w:pPr>
    </w:lvl>
    <w:lvl w:ilvl="3" w:tplc="F59016B2">
      <w:start w:val="1"/>
      <w:numFmt w:val="decimal"/>
      <w:lvlText w:val="%4."/>
      <w:lvlJc w:val="left"/>
      <w:pPr>
        <w:ind w:left="2880" w:hanging="360"/>
      </w:pPr>
    </w:lvl>
    <w:lvl w:ilvl="4" w:tplc="1A069892">
      <w:start w:val="1"/>
      <w:numFmt w:val="lowerLetter"/>
      <w:lvlText w:val="%5."/>
      <w:lvlJc w:val="left"/>
      <w:pPr>
        <w:ind w:left="3600" w:hanging="360"/>
      </w:pPr>
    </w:lvl>
    <w:lvl w:ilvl="5" w:tplc="C6F0873A">
      <w:start w:val="1"/>
      <w:numFmt w:val="lowerRoman"/>
      <w:lvlText w:val="%6."/>
      <w:lvlJc w:val="right"/>
      <w:pPr>
        <w:ind w:left="4320" w:hanging="180"/>
      </w:pPr>
    </w:lvl>
    <w:lvl w:ilvl="6" w:tplc="66F8BB9C">
      <w:start w:val="1"/>
      <w:numFmt w:val="decimal"/>
      <w:lvlText w:val="%7."/>
      <w:lvlJc w:val="left"/>
      <w:pPr>
        <w:ind w:left="5040" w:hanging="360"/>
      </w:pPr>
    </w:lvl>
    <w:lvl w:ilvl="7" w:tplc="BEA44832">
      <w:start w:val="1"/>
      <w:numFmt w:val="lowerLetter"/>
      <w:lvlText w:val="%8."/>
      <w:lvlJc w:val="left"/>
      <w:pPr>
        <w:ind w:left="5760" w:hanging="360"/>
      </w:pPr>
    </w:lvl>
    <w:lvl w:ilvl="8" w:tplc="0CBE19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11C8D"/>
    <w:multiLevelType w:val="hybridMultilevel"/>
    <w:tmpl w:val="1AEACA14"/>
    <w:lvl w:ilvl="0" w:tplc="E2AC7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52">
      <w:start w:val="1"/>
      <w:numFmt w:val="lowerLetter"/>
      <w:lvlText w:val="%2."/>
      <w:lvlJc w:val="left"/>
      <w:pPr>
        <w:ind w:left="1440" w:hanging="360"/>
      </w:pPr>
    </w:lvl>
    <w:lvl w:ilvl="2" w:tplc="047E9C4A">
      <w:start w:val="1"/>
      <w:numFmt w:val="lowerRoman"/>
      <w:lvlText w:val="%3."/>
      <w:lvlJc w:val="right"/>
      <w:pPr>
        <w:ind w:left="2160" w:hanging="180"/>
      </w:pPr>
    </w:lvl>
    <w:lvl w:ilvl="3" w:tplc="408E058C">
      <w:start w:val="1"/>
      <w:numFmt w:val="decimal"/>
      <w:lvlText w:val="%4."/>
      <w:lvlJc w:val="left"/>
      <w:pPr>
        <w:ind w:left="2880" w:hanging="360"/>
      </w:pPr>
    </w:lvl>
    <w:lvl w:ilvl="4" w:tplc="0B063486">
      <w:start w:val="1"/>
      <w:numFmt w:val="lowerLetter"/>
      <w:lvlText w:val="%5."/>
      <w:lvlJc w:val="left"/>
      <w:pPr>
        <w:ind w:left="3600" w:hanging="360"/>
      </w:pPr>
    </w:lvl>
    <w:lvl w:ilvl="5" w:tplc="5FE8DFB4">
      <w:start w:val="1"/>
      <w:numFmt w:val="lowerRoman"/>
      <w:lvlText w:val="%6."/>
      <w:lvlJc w:val="right"/>
      <w:pPr>
        <w:ind w:left="4320" w:hanging="180"/>
      </w:pPr>
    </w:lvl>
    <w:lvl w:ilvl="6" w:tplc="8780CE7E">
      <w:start w:val="1"/>
      <w:numFmt w:val="decimal"/>
      <w:lvlText w:val="%7."/>
      <w:lvlJc w:val="left"/>
      <w:pPr>
        <w:ind w:left="5040" w:hanging="360"/>
      </w:pPr>
    </w:lvl>
    <w:lvl w:ilvl="7" w:tplc="3986372A">
      <w:start w:val="1"/>
      <w:numFmt w:val="lowerLetter"/>
      <w:lvlText w:val="%8."/>
      <w:lvlJc w:val="left"/>
      <w:pPr>
        <w:ind w:left="5760" w:hanging="360"/>
      </w:pPr>
    </w:lvl>
    <w:lvl w:ilvl="8" w:tplc="C3A634A0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77041">
    <w:abstractNumId w:val="0"/>
  </w:num>
  <w:num w:numId="2" w16cid:durableId="1917859838">
    <w:abstractNumId w:val="2"/>
  </w:num>
  <w:num w:numId="3" w16cid:durableId="34158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32"/>
    <w:rsid w:val="00002E32"/>
    <w:rsid w:val="00525AFD"/>
    <w:rsid w:val="00730758"/>
    <w:rsid w:val="007E32AE"/>
    <w:rsid w:val="007E6E0B"/>
    <w:rsid w:val="00AF7699"/>
    <w:rsid w:val="00C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AE7C"/>
  <w15:docId w15:val="{CC7CC969-935C-47A8-9648-A7747B3E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2024-03-26T02:49:00Z</dcterms:created>
  <dcterms:modified xsi:type="dcterms:W3CDTF">2025-02-18T07:23:00Z</dcterms:modified>
</cp:coreProperties>
</file>